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“鑫利”系列鑫安利19070期人民币理财产品净值公告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“鑫利”系列鑫安利19070期人民币理财产品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XAL19070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“鑫利”系列鑫安利19070期人民币理财产品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2019-12-25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2023-03-07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1168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1.1181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1.1181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148,360,302.52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